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6586"/>
      </w:tblGrid>
      <w:tr w:rsidR="00465D69" w:rsidRPr="00EF7BAC" w14:paraId="0D57A864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6E3F660A" w14:textId="77777777" w:rsidR="00465D69" w:rsidRPr="00D41C68" w:rsidRDefault="00465D69" w:rsidP="00BB09A6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Role Title</w:t>
            </w:r>
          </w:p>
        </w:tc>
        <w:tc>
          <w:tcPr>
            <w:tcW w:w="6586" w:type="dxa"/>
            <w:vAlign w:val="center"/>
          </w:tcPr>
          <w:p w14:paraId="113A86F2" w14:textId="7C53FE0F" w:rsidR="00465D69" w:rsidRPr="00BB09A6" w:rsidRDefault="00277303" w:rsidP="00BB09A6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t>Building Management</w:t>
            </w:r>
          </w:p>
        </w:tc>
      </w:tr>
      <w:tr w:rsidR="00465D69" w:rsidRPr="00EF7BAC" w14:paraId="17721EBE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76E3B9D3" w14:textId="77777777" w:rsidR="00465D69" w:rsidRPr="00D41C68" w:rsidRDefault="00465D69" w:rsidP="00BB09A6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Location of positio</w:t>
            </w:r>
            <w:r w:rsidR="0083329F" w:rsidRPr="00D41C68">
              <w:rPr>
                <w:rStyle w:val="Strong"/>
                <w:rFonts w:ascii="Arial" w:hAnsi="Arial" w:cs="Arial"/>
                <w:color w:val="000000"/>
              </w:rPr>
              <w:t>n</w:t>
            </w:r>
          </w:p>
        </w:tc>
        <w:tc>
          <w:tcPr>
            <w:tcW w:w="6586" w:type="dxa"/>
            <w:vAlign w:val="center"/>
          </w:tcPr>
          <w:p w14:paraId="195CC805" w14:textId="3FC99998" w:rsidR="00465D69" w:rsidRPr="00BB09A6" w:rsidRDefault="00AF7FB0" w:rsidP="00BB09A6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 xml:space="preserve">GMDT Office, </w:t>
            </w:r>
            <w:r w:rsidR="00F7715C">
              <w:rPr>
                <w:rFonts w:ascii="Arial" w:hAnsi="Arial" w:cs="Arial"/>
              </w:rPr>
              <w:t xml:space="preserve">5, Benjamin House, Morpeth Railway Station, </w:t>
            </w:r>
            <w:r w:rsidR="00BB09A6" w:rsidRPr="00BB09A6">
              <w:rPr>
                <w:rFonts w:ascii="Arial" w:hAnsi="Arial" w:cs="Arial"/>
              </w:rPr>
              <w:t>Morpeth</w:t>
            </w:r>
            <w:r w:rsidR="00A521D0">
              <w:rPr>
                <w:rFonts w:ascii="Arial" w:hAnsi="Arial" w:cs="Arial"/>
              </w:rPr>
              <w:t>,</w:t>
            </w:r>
            <w:r w:rsidR="00A521D0">
              <w:t xml:space="preserve"> NE61 2SL</w:t>
            </w:r>
          </w:p>
        </w:tc>
      </w:tr>
      <w:tr w:rsidR="00465D69" w:rsidRPr="00EF7BAC" w14:paraId="0B41C565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101217F9" w14:textId="77777777" w:rsidR="00465D69" w:rsidRPr="00D41C68" w:rsidRDefault="00465D69" w:rsidP="00BB09A6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Responsible to</w:t>
            </w:r>
          </w:p>
        </w:tc>
        <w:tc>
          <w:tcPr>
            <w:tcW w:w="6586" w:type="dxa"/>
            <w:vAlign w:val="center"/>
          </w:tcPr>
          <w:p w14:paraId="212E60BC" w14:textId="3468995C" w:rsidR="00465D69" w:rsidRPr="00BB09A6" w:rsidRDefault="007E1961" w:rsidP="00BB09A6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>GMDT</w:t>
            </w:r>
            <w:r w:rsidR="00F7715C">
              <w:rPr>
                <w:rFonts w:ascii="Arial" w:hAnsi="Arial" w:cs="Arial"/>
              </w:rPr>
              <w:t xml:space="preserve"> administration team</w:t>
            </w:r>
            <w:r w:rsidR="00D155B3">
              <w:rPr>
                <w:rFonts w:ascii="Arial" w:hAnsi="Arial" w:cs="Arial"/>
              </w:rPr>
              <w:t>/Board</w:t>
            </w:r>
          </w:p>
        </w:tc>
      </w:tr>
      <w:tr w:rsidR="00465D69" w:rsidRPr="00EF7BAC" w14:paraId="3BD629AD" w14:textId="77777777" w:rsidTr="002F0685">
        <w:trPr>
          <w:trHeight w:val="1247"/>
        </w:trPr>
        <w:tc>
          <w:tcPr>
            <w:tcW w:w="3042" w:type="dxa"/>
            <w:vAlign w:val="center"/>
          </w:tcPr>
          <w:p w14:paraId="753E76E6" w14:textId="77777777" w:rsidR="00465D69" w:rsidRPr="00D41C68" w:rsidRDefault="00465D69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Purpose/ summary of role</w:t>
            </w:r>
          </w:p>
        </w:tc>
        <w:tc>
          <w:tcPr>
            <w:tcW w:w="6586" w:type="dxa"/>
            <w:vAlign w:val="center"/>
          </w:tcPr>
          <w:p w14:paraId="78645322" w14:textId="52436EDD" w:rsidR="00AD6F8E" w:rsidRPr="00BB09A6" w:rsidRDefault="00F70865" w:rsidP="0027730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support the </w:t>
            </w:r>
            <w:r w:rsidR="00D155B3">
              <w:rPr>
                <w:rFonts w:ascii="Arial" w:hAnsi="Arial" w:cs="Arial"/>
                <w:sz w:val="24"/>
                <w:szCs w:val="24"/>
              </w:rPr>
              <w:t xml:space="preserve">Board and </w:t>
            </w:r>
            <w:r>
              <w:rPr>
                <w:rFonts w:ascii="Arial" w:hAnsi="Arial" w:cs="Arial"/>
                <w:sz w:val="24"/>
                <w:szCs w:val="24"/>
              </w:rPr>
              <w:t>office adminis</w:t>
            </w:r>
            <w:r w:rsidR="0091618F">
              <w:rPr>
                <w:rFonts w:ascii="Arial" w:hAnsi="Arial" w:cs="Arial"/>
                <w:sz w:val="24"/>
                <w:szCs w:val="24"/>
              </w:rPr>
              <w:t xml:space="preserve">trators with </w:t>
            </w:r>
            <w:r w:rsidR="00D155B3">
              <w:rPr>
                <w:rFonts w:ascii="Arial" w:hAnsi="Arial" w:cs="Arial"/>
                <w:sz w:val="24"/>
                <w:szCs w:val="24"/>
              </w:rPr>
              <w:t xml:space="preserve">advice </w:t>
            </w:r>
            <w:r w:rsidR="00F32021">
              <w:rPr>
                <w:rFonts w:ascii="Arial" w:hAnsi="Arial" w:cs="Arial"/>
                <w:sz w:val="24"/>
                <w:szCs w:val="24"/>
              </w:rPr>
              <w:t xml:space="preserve">and expertise on issues relating to the </w:t>
            </w:r>
            <w:r w:rsidR="00277303">
              <w:rPr>
                <w:rFonts w:ascii="Arial" w:hAnsi="Arial" w:cs="Arial"/>
                <w:sz w:val="24"/>
                <w:szCs w:val="24"/>
              </w:rPr>
              <w:t>management</w:t>
            </w:r>
            <w:r w:rsidR="00F32021">
              <w:rPr>
                <w:rFonts w:ascii="Arial" w:hAnsi="Arial" w:cs="Arial"/>
                <w:sz w:val="24"/>
                <w:szCs w:val="24"/>
              </w:rPr>
              <w:t xml:space="preserve"> and operation of the station building.</w:t>
            </w:r>
          </w:p>
        </w:tc>
      </w:tr>
      <w:tr w:rsidR="00465D69" w:rsidRPr="00EF7BAC" w14:paraId="1848580F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2209A219" w14:textId="77777777" w:rsidR="00465D69" w:rsidRPr="00D41C68" w:rsidRDefault="00465D69" w:rsidP="00AD6F8E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Time Commitment</w:t>
            </w:r>
          </w:p>
        </w:tc>
        <w:tc>
          <w:tcPr>
            <w:tcW w:w="6586" w:type="dxa"/>
            <w:vAlign w:val="center"/>
          </w:tcPr>
          <w:p w14:paraId="669C6129" w14:textId="42131BCE" w:rsidR="00470E2F" w:rsidRPr="00AD6F8E" w:rsidRDefault="00D155B3" w:rsidP="00F32021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 xml:space="preserve">This is likely to be more ad hoc, advising on </w:t>
            </w:r>
            <w:r w:rsidR="00F32021">
              <w:rPr>
                <w:rStyle w:val="Strong"/>
                <w:rFonts w:ascii="Arial" w:hAnsi="Arial" w:cs="Arial"/>
                <w:b w:val="0"/>
                <w:color w:val="000000"/>
              </w:rPr>
              <w:t xml:space="preserve">issues as and when they arise, but could also include </w:t>
            </w:r>
            <w:r w:rsidR="00277303">
              <w:rPr>
                <w:rStyle w:val="Strong"/>
                <w:rFonts w:ascii="Arial" w:hAnsi="Arial" w:cs="Arial"/>
                <w:b w:val="0"/>
                <w:color w:val="000000"/>
              </w:rPr>
              <w:t>advice on tenant relations etc.</w:t>
            </w:r>
          </w:p>
        </w:tc>
      </w:tr>
      <w:tr w:rsidR="00465D69" w:rsidRPr="00EF7BAC" w14:paraId="58C5A557" w14:textId="77777777" w:rsidTr="002F0685">
        <w:trPr>
          <w:trHeight w:val="2268"/>
        </w:trPr>
        <w:tc>
          <w:tcPr>
            <w:tcW w:w="3042" w:type="dxa"/>
            <w:vAlign w:val="center"/>
          </w:tcPr>
          <w:p w14:paraId="2A66FC16" w14:textId="7200A29B" w:rsidR="00465D69" w:rsidRPr="00D41C68" w:rsidRDefault="00AD6F8E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</w:rPr>
              <w:t>Key Tasks</w:t>
            </w:r>
            <w:r w:rsidR="005B60F3">
              <w:rPr>
                <w:rStyle w:val="Strong"/>
                <w:rFonts w:ascii="Arial" w:hAnsi="Arial" w:cs="Arial"/>
                <w:color w:val="000000"/>
              </w:rPr>
              <w:t xml:space="preserve"> </w:t>
            </w:r>
            <w:r w:rsidR="005B60F3" w:rsidRPr="00D242FE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– just examples</w:t>
            </w:r>
          </w:p>
        </w:tc>
        <w:tc>
          <w:tcPr>
            <w:tcW w:w="6586" w:type="dxa"/>
            <w:vAlign w:val="center"/>
          </w:tcPr>
          <w:p w14:paraId="64549DFE" w14:textId="723E6FAA" w:rsidR="00277303" w:rsidRDefault="00F32021" w:rsidP="00277303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Morpeth station is a grade II listed building, dating from 1847.  </w:t>
            </w:r>
            <w:r w:rsidR="0027730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The Trust led the project to restore the building to </w:t>
            </w:r>
            <w:r w:rsidR="00F03302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being fully occupied.  The Trust now leases the building from Northern Railway for a peppercorn rent.  The Trust sub-lets units within the building, including a café, and is responsible for the maintenance and operation of the building, paid from the rental income. </w:t>
            </w:r>
          </w:p>
          <w:p w14:paraId="604EB50E" w14:textId="70D124E6" w:rsidR="00F03302" w:rsidRPr="00AD6F8E" w:rsidRDefault="00F03302" w:rsidP="00277303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Advising on our responsibilities as a landlord and as a tenant.</w:t>
            </w:r>
          </w:p>
          <w:p w14:paraId="206B8B24" w14:textId="2D45E4E4" w:rsidR="00F32021" w:rsidRPr="00AD6F8E" w:rsidRDefault="00F03302" w:rsidP="00F32021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Advising on tenant leases and issues as they arise.</w:t>
            </w:r>
            <w:bookmarkStart w:id="0" w:name="_GoBack"/>
            <w:bookmarkEnd w:id="0"/>
          </w:p>
        </w:tc>
      </w:tr>
      <w:tr w:rsidR="00465D69" w:rsidRPr="00EF7BAC" w14:paraId="6153C6AE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3164DC77" w14:textId="1325370E" w:rsidR="00465D69" w:rsidRPr="00D41C68" w:rsidRDefault="00465D69" w:rsidP="00AD6F8E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Training Provided</w:t>
            </w:r>
          </w:p>
        </w:tc>
        <w:tc>
          <w:tcPr>
            <w:tcW w:w="6586" w:type="dxa"/>
            <w:vAlign w:val="center"/>
          </w:tcPr>
          <w:p w14:paraId="056A7D40" w14:textId="239C46B3" w:rsidR="00465D69" w:rsidRPr="00AD6F8E" w:rsidRDefault="00D155B3" w:rsidP="00AD6F8E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You will know more about these topics than we do.</w:t>
            </w:r>
          </w:p>
        </w:tc>
      </w:tr>
      <w:tr w:rsidR="00465D69" w:rsidRPr="00EF7BAC" w14:paraId="3DF25189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65F9F785" w14:textId="77777777" w:rsidR="00465D69" w:rsidRPr="00D41C68" w:rsidRDefault="00465D69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Reimbursement of expenses</w:t>
            </w:r>
          </w:p>
        </w:tc>
        <w:tc>
          <w:tcPr>
            <w:tcW w:w="6586" w:type="dxa"/>
            <w:vAlign w:val="center"/>
          </w:tcPr>
          <w:p w14:paraId="4199A240" w14:textId="77777777" w:rsidR="00465D69" w:rsidRPr="00AD6F8E" w:rsidRDefault="00AD6F8E" w:rsidP="00AD6F8E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Not</w:t>
            </w:r>
            <w:r w:rsidRPr="00AD6F8E">
              <w:rPr>
                <w:rStyle w:val="Strong"/>
                <w:rFonts w:ascii="Arial" w:hAnsi="Arial" w:cs="Arial"/>
                <w:b w:val="0"/>
                <w:color w:val="000000"/>
              </w:rPr>
              <w:t xml:space="preserve"> provided for this role</w:t>
            </w:r>
          </w:p>
        </w:tc>
      </w:tr>
      <w:tr w:rsidR="00465D69" w:rsidRPr="00EF7BAC" w14:paraId="456A9AC6" w14:textId="77777777" w:rsidTr="002F0685">
        <w:trPr>
          <w:trHeight w:val="1247"/>
        </w:trPr>
        <w:tc>
          <w:tcPr>
            <w:tcW w:w="3042" w:type="dxa"/>
            <w:vAlign w:val="center"/>
          </w:tcPr>
          <w:p w14:paraId="142EB7E9" w14:textId="662F9624" w:rsidR="00465D69" w:rsidRPr="00D41C68" w:rsidRDefault="00465D69" w:rsidP="00AD6F8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Benefits to volunteer</w:t>
            </w:r>
          </w:p>
        </w:tc>
        <w:tc>
          <w:tcPr>
            <w:tcW w:w="6586" w:type="dxa"/>
            <w:vAlign w:val="center"/>
          </w:tcPr>
          <w:p w14:paraId="5F520F87" w14:textId="272158E4" w:rsidR="00465D69" w:rsidRPr="00AD6F8E" w:rsidRDefault="00EF0936" w:rsidP="00AD6F8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Get to know the staff at GMDT</w:t>
            </w:r>
            <w:r w:rsidR="00AD6F8E" w:rsidRPr="00AD6F8E">
              <w:rPr>
                <w:rStyle w:val="Strong"/>
                <w:rFonts w:ascii="Arial" w:hAnsi="Arial" w:cs="Arial"/>
                <w:b w:val="0"/>
                <w:color w:val="000000"/>
              </w:rPr>
              <w:t>.</w:t>
            </w:r>
          </w:p>
          <w:p w14:paraId="7FC23735" w14:textId="74EFE75E" w:rsidR="00E95C93" w:rsidRDefault="00D155B3" w:rsidP="00E95C93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Understand how th</w:t>
            </w:r>
            <w:r w:rsidR="00F32021">
              <w:rPr>
                <w:rStyle w:val="Strong"/>
                <w:rFonts w:ascii="Arial" w:hAnsi="Arial" w:cs="Arial"/>
                <w:b w:val="0"/>
                <w:color w:val="000000"/>
              </w:rPr>
              <w:t>e historic building</w:t>
            </w:r>
            <w:r>
              <w:rPr>
                <w:rStyle w:val="Strong"/>
                <w:rFonts w:ascii="Arial" w:hAnsi="Arial" w:cs="Arial"/>
                <w:b w:val="0"/>
                <w:color w:val="000000"/>
              </w:rPr>
              <w:t xml:space="preserve"> operates</w:t>
            </w:r>
          </w:p>
          <w:p w14:paraId="703132B5" w14:textId="1FCA1D24" w:rsidR="00D155B3" w:rsidRPr="00AD6F8E" w:rsidRDefault="00D155B3" w:rsidP="00E95C93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Contribute to our effectiveness.</w:t>
            </w:r>
          </w:p>
          <w:p w14:paraId="58CCD740" w14:textId="36122204" w:rsidR="00465D69" w:rsidRPr="00AD6F8E" w:rsidRDefault="00465D69" w:rsidP="00AD6F8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</w:p>
        </w:tc>
      </w:tr>
      <w:tr w:rsidR="00812771" w:rsidRPr="00EF7BAC" w14:paraId="7432D2CC" w14:textId="77777777" w:rsidTr="002F0685">
        <w:tc>
          <w:tcPr>
            <w:tcW w:w="3042" w:type="dxa"/>
            <w:vAlign w:val="center"/>
          </w:tcPr>
          <w:p w14:paraId="25C086AE" w14:textId="77777777" w:rsidR="00812771" w:rsidRPr="00D41C68" w:rsidRDefault="00812771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Application Procedure</w:t>
            </w:r>
          </w:p>
        </w:tc>
        <w:tc>
          <w:tcPr>
            <w:tcW w:w="6586" w:type="dxa"/>
          </w:tcPr>
          <w:p w14:paraId="65FB9880" w14:textId="130B6D85" w:rsidR="00812771" w:rsidRPr="00727A31" w:rsidRDefault="00DB37BB" w:rsidP="00EF7BAC">
            <w:pPr>
              <w:pStyle w:val="NormalWeb"/>
              <w:rPr>
                <w:rStyle w:val="Strong"/>
                <w:b w:val="0"/>
                <w:bCs w:val="0"/>
              </w:rPr>
            </w:pPr>
            <w:r>
              <w:t xml:space="preserve">X </w:t>
            </w:r>
            <w:r w:rsidR="00B14982">
              <w:rPr>
                <w:rStyle w:val="Strong"/>
                <w:rFonts w:ascii="Arial" w:hAnsi="Arial" w:cs="Arial"/>
                <w:color w:val="0070C0"/>
              </w:rPr>
              <w:t>Registration</w:t>
            </w:r>
            <w:r w:rsidR="00812771" w:rsidRPr="00BB09A6">
              <w:rPr>
                <w:rStyle w:val="Strong"/>
                <w:rFonts w:ascii="Arial" w:hAnsi="Arial" w:cs="Arial"/>
                <w:color w:val="0070C0"/>
              </w:rPr>
              <w:t xml:space="preserve"> Form      </w:t>
            </w:r>
            <w:r w:rsidR="00812771" w:rsidRPr="00BB09A6">
              <w:rPr>
                <w:rStyle w:val="Strong"/>
                <w:rFonts w:ascii="Arial" w:hAnsi="Arial" w:cs="Arial"/>
                <w:color w:val="0070C0"/>
              </w:rPr>
              <w:sym w:font="Wingdings 2" w:char="F02A"/>
            </w:r>
            <w:r w:rsidR="00812771" w:rsidRPr="00BB09A6">
              <w:rPr>
                <w:rStyle w:val="Strong"/>
                <w:rFonts w:ascii="Arial" w:hAnsi="Arial" w:cs="Arial"/>
                <w:color w:val="0070C0"/>
              </w:rPr>
              <w:t xml:space="preserve">    Informal Interview</w:t>
            </w:r>
          </w:p>
          <w:p w14:paraId="001657CC" w14:textId="74D4705D" w:rsidR="00812771" w:rsidRPr="00BB09A6" w:rsidRDefault="00812771" w:rsidP="00812771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 w:rsidRPr="00BB09A6">
              <w:rPr>
                <w:rStyle w:val="Strong"/>
                <w:rFonts w:ascii="Arial" w:hAnsi="Arial" w:cs="Arial"/>
                <w:color w:val="0070C0"/>
              </w:rPr>
              <w:sym w:font="Wingdings 2" w:char="F02A"/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t xml:space="preserve"> Reference</w:t>
            </w:r>
            <w:r w:rsidR="00A436D6">
              <w:rPr>
                <w:rStyle w:val="Strong"/>
                <w:rFonts w:ascii="Arial" w:hAnsi="Arial" w:cs="Arial"/>
                <w:color w:val="0070C0"/>
              </w:rPr>
              <w:t xml:space="preserve">  </w:t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t xml:space="preserve">                  </w:t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sym w:font="Wingdings 2" w:char="F02A"/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t xml:space="preserve">   Trial Period</w:t>
            </w:r>
          </w:p>
        </w:tc>
      </w:tr>
      <w:tr w:rsidR="00465D69" w:rsidRPr="00EF7BAC" w14:paraId="217A116D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5CCDC3F6" w14:textId="77777777" w:rsidR="00465D69" w:rsidRPr="00D41C68" w:rsidRDefault="00465D69" w:rsidP="00B14982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 w:rsidRPr="00D41C68">
              <w:rPr>
                <w:rFonts w:ascii="Arial" w:hAnsi="Arial" w:cs="Arial"/>
                <w:b/>
                <w:color w:val="000000"/>
              </w:rPr>
              <w:t xml:space="preserve">Contact Information </w:t>
            </w:r>
          </w:p>
        </w:tc>
        <w:tc>
          <w:tcPr>
            <w:tcW w:w="6586" w:type="dxa"/>
            <w:vAlign w:val="center"/>
          </w:tcPr>
          <w:p w14:paraId="5CE3928D" w14:textId="5A428F60" w:rsidR="00465D69" w:rsidRPr="00BB09A6" w:rsidRDefault="00F7715C" w:rsidP="00B14982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L</w:t>
            </w:r>
            <w:r>
              <w:rPr>
                <w:rStyle w:val="Strong"/>
                <w:color w:val="000000"/>
              </w:rPr>
              <w:t xml:space="preserve">eanne Baxter or Tracey Brown email them </w:t>
            </w:r>
            <w:hyperlink r:id="rId8" w:history="1">
              <w:r w:rsidR="00B14982">
                <w:rPr>
                  <w:rStyle w:val="Hyperlink"/>
                  <w:rFonts w:ascii="Tahoma" w:hAnsi="Tahoma" w:cs="Tahoma"/>
                  <w:b/>
                  <w:bCs/>
                  <w:color w:val="287BAC"/>
                  <w:bdr w:val="none" w:sz="0" w:space="0" w:color="auto" w:frame="1"/>
                  <w:shd w:val="clear" w:color="auto" w:fill="FFFFFF"/>
                </w:rPr>
                <w:t>info@gmdt.org</w:t>
              </w:r>
            </w:hyperlink>
            <w:hyperlink r:id="rId9" w:tooltip="info@gmdt.org" w:history="1">
              <w:r w:rsidR="00B14982">
                <w:rPr>
                  <w:rStyle w:val="Hyperlink"/>
                  <w:rFonts w:ascii="Tahoma" w:hAnsi="Tahoma" w:cs="Tahoma"/>
                  <w:color w:val="287BAC"/>
                  <w:bdr w:val="none" w:sz="0" w:space="0" w:color="auto" w:frame="1"/>
                  <w:shd w:val="clear" w:color="auto" w:fill="FFFFFF"/>
                </w:rPr>
                <w:t> </w:t>
              </w:r>
            </w:hyperlink>
          </w:p>
        </w:tc>
      </w:tr>
    </w:tbl>
    <w:p w14:paraId="62FB5325" w14:textId="77777777" w:rsidR="00581A55" w:rsidRPr="00581A55" w:rsidRDefault="00581A55" w:rsidP="00581A55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sectPr w:rsidR="00581A55" w:rsidRPr="00581A55" w:rsidSect="00D41C68">
      <w:headerReference w:type="default" r:id="rId10"/>
      <w:pgSz w:w="11906" w:h="16838"/>
      <w:pgMar w:top="1418" w:right="1134" w:bottom="85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FB754" w14:textId="77777777" w:rsidR="007564CE" w:rsidRDefault="007564CE" w:rsidP="00D41C68">
      <w:pPr>
        <w:spacing w:after="0" w:line="240" w:lineRule="auto"/>
      </w:pPr>
      <w:r>
        <w:separator/>
      </w:r>
    </w:p>
  </w:endnote>
  <w:endnote w:type="continuationSeparator" w:id="0">
    <w:p w14:paraId="76E51B8C" w14:textId="77777777" w:rsidR="007564CE" w:rsidRDefault="007564CE" w:rsidP="00D4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Helvetica 55 Roman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49777" w14:textId="77777777" w:rsidR="007564CE" w:rsidRDefault="007564CE" w:rsidP="00D41C68">
      <w:pPr>
        <w:spacing w:after="0" w:line="240" w:lineRule="auto"/>
      </w:pPr>
      <w:r>
        <w:separator/>
      </w:r>
    </w:p>
  </w:footnote>
  <w:footnote w:type="continuationSeparator" w:id="0">
    <w:p w14:paraId="3F9311DE" w14:textId="77777777" w:rsidR="007564CE" w:rsidRDefault="007564CE" w:rsidP="00D4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1AAEB" w14:textId="77777777" w:rsidR="00D41C68" w:rsidRDefault="00D41C68" w:rsidP="00D41C68">
    <w:pPr>
      <w:pStyle w:val="Header"/>
      <w:tabs>
        <w:tab w:val="clear" w:pos="9026"/>
        <w:tab w:val="right" w:pos="10065"/>
      </w:tabs>
      <w:ind w:right="-427"/>
    </w:pPr>
    <w:r w:rsidRPr="00D41C68">
      <w:rPr>
        <w:rFonts w:ascii="Arial" w:hAnsi="Arial" w:cs="Arial"/>
        <w:b/>
        <w:noProof/>
        <w:color w:val="943634"/>
        <w:sz w:val="32"/>
        <w:szCs w:val="32"/>
      </w:rPr>
      <w:t>Volunteer Role Description</w:t>
    </w:r>
    <w:r>
      <w:rPr>
        <w:noProof/>
        <w:color w:val="FF0000"/>
      </w:rPr>
      <w:tab/>
    </w:r>
    <w:r>
      <w:rPr>
        <w:noProof/>
        <w:color w:val="FF0000"/>
      </w:rPr>
      <w:tab/>
    </w:r>
    <w:r w:rsidR="00922DE5" w:rsidRPr="00532965">
      <w:rPr>
        <w:noProof/>
        <w:color w:val="FF0000"/>
        <w:lang w:eastAsia="en-GB"/>
      </w:rPr>
      <w:drawing>
        <wp:inline distT="0" distB="0" distL="0" distR="0" wp14:anchorId="0777B6F0" wp14:editId="16B1C465">
          <wp:extent cx="1268095" cy="892175"/>
          <wp:effectExtent l="0" t="0" r="0" b="0"/>
          <wp:docPr id="1" name="Picture 1" descr="GMDT logo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DT logo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47A04"/>
    <w:multiLevelType w:val="hybridMultilevel"/>
    <w:tmpl w:val="075C9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24214"/>
    <w:multiLevelType w:val="multilevel"/>
    <w:tmpl w:val="9BE8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47"/>
    <w:rsid w:val="000335E9"/>
    <w:rsid w:val="00037782"/>
    <w:rsid w:val="000626FF"/>
    <w:rsid w:val="000674A4"/>
    <w:rsid w:val="00073C95"/>
    <w:rsid w:val="001526EC"/>
    <w:rsid w:val="00183E71"/>
    <w:rsid w:val="001A76AD"/>
    <w:rsid w:val="001D6DC5"/>
    <w:rsid w:val="00220A95"/>
    <w:rsid w:val="00232EEA"/>
    <w:rsid w:val="002632BC"/>
    <w:rsid w:val="002633FB"/>
    <w:rsid w:val="00277303"/>
    <w:rsid w:val="00297C2E"/>
    <w:rsid w:val="002F0685"/>
    <w:rsid w:val="00326DBB"/>
    <w:rsid w:val="00340AA6"/>
    <w:rsid w:val="00347C25"/>
    <w:rsid w:val="00356BBA"/>
    <w:rsid w:val="00394BF7"/>
    <w:rsid w:val="003A4E5A"/>
    <w:rsid w:val="003A6B5C"/>
    <w:rsid w:val="003B0D90"/>
    <w:rsid w:val="003C4D6C"/>
    <w:rsid w:val="003D468C"/>
    <w:rsid w:val="00465D69"/>
    <w:rsid w:val="00470E2F"/>
    <w:rsid w:val="00502CFE"/>
    <w:rsid w:val="00537C50"/>
    <w:rsid w:val="005513BF"/>
    <w:rsid w:val="0057044F"/>
    <w:rsid w:val="005721CD"/>
    <w:rsid w:val="00581A55"/>
    <w:rsid w:val="005A494B"/>
    <w:rsid w:val="005A670C"/>
    <w:rsid w:val="005B60F3"/>
    <w:rsid w:val="00697905"/>
    <w:rsid w:val="00727A31"/>
    <w:rsid w:val="007564CE"/>
    <w:rsid w:val="007610FF"/>
    <w:rsid w:val="007B187F"/>
    <w:rsid w:val="007B1967"/>
    <w:rsid w:val="007D03F4"/>
    <w:rsid w:val="007E1961"/>
    <w:rsid w:val="007E47F2"/>
    <w:rsid w:val="00812771"/>
    <w:rsid w:val="0083329F"/>
    <w:rsid w:val="008A31B7"/>
    <w:rsid w:val="0091618F"/>
    <w:rsid w:val="00922DE5"/>
    <w:rsid w:val="00934B02"/>
    <w:rsid w:val="0094237E"/>
    <w:rsid w:val="00973D39"/>
    <w:rsid w:val="009D4718"/>
    <w:rsid w:val="009E0D05"/>
    <w:rsid w:val="00A37B08"/>
    <w:rsid w:val="00A436D6"/>
    <w:rsid w:val="00A521D0"/>
    <w:rsid w:val="00AB6125"/>
    <w:rsid w:val="00AD6F8E"/>
    <w:rsid w:val="00AF7FB0"/>
    <w:rsid w:val="00B14982"/>
    <w:rsid w:val="00B2413C"/>
    <w:rsid w:val="00B42B5B"/>
    <w:rsid w:val="00B80EE3"/>
    <w:rsid w:val="00B8528F"/>
    <w:rsid w:val="00BB09A6"/>
    <w:rsid w:val="00BC6367"/>
    <w:rsid w:val="00BD599F"/>
    <w:rsid w:val="00C21CA5"/>
    <w:rsid w:val="00C66501"/>
    <w:rsid w:val="00CA5247"/>
    <w:rsid w:val="00D12A3E"/>
    <w:rsid w:val="00D155B3"/>
    <w:rsid w:val="00D242FE"/>
    <w:rsid w:val="00D41C68"/>
    <w:rsid w:val="00D94B18"/>
    <w:rsid w:val="00D96981"/>
    <w:rsid w:val="00DB37BB"/>
    <w:rsid w:val="00DB6D47"/>
    <w:rsid w:val="00DD58AC"/>
    <w:rsid w:val="00E35CB0"/>
    <w:rsid w:val="00E422C0"/>
    <w:rsid w:val="00E46366"/>
    <w:rsid w:val="00E674B0"/>
    <w:rsid w:val="00E95C93"/>
    <w:rsid w:val="00EB48BD"/>
    <w:rsid w:val="00EE70A2"/>
    <w:rsid w:val="00EF0936"/>
    <w:rsid w:val="00EF7BAC"/>
    <w:rsid w:val="00F03302"/>
    <w:rsid w:val="00F32021"/>
    <w:rsid w:val="00F70865"/>
    <w:rsid w:val="00F7715C"/>
    <w:rsid w:val="00FD538F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0895"/>
  <w15:docId w15:val="{E02ED416-6B64-4041-8C87-11025091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2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uiPriority w:val="99"/>
    <w:rsid w:val="00CA5247"/>
    <w:rPr>
      <w:rFonts w:cs="Helvetica 55 Roman"/>
      <w:b/>
      <w:bCs/>
      <w:color w:val="000000"/>
      <w:sz w:val="44"/>
      <w:szCs w:val="44"/>
    </w:rPr>
  </w:style>
  <w:style w:type="table" w:styleId="TableGrid">
    <w:name w:val="Table Grid"/>
    <w:basedOn w:val="TableNormal"/>
    <w:uiPriority w:val="59"/>
    <w:rsid w:val="00CA5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7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778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41C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1C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41C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1C68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B1498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0D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D05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0D0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4B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9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md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md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1D4D1-FCE5-4B67-8EB3-DB050DE7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Links>
    <vt:vector size="12" baseType="variant">
      <vt:variant>
        <vt:i4>3932180</vt:i4>
      </vt:variant>
      <vt:variant>
        <vt:i4>3</vt:i4>
      </vt:variant>
      <vt:variant>
        <vt:i4>0</vt:i4>
      </vt:variant>
      <vt:variant>
        <vt:i4>5</vt:i4>
      </vt:variant>
      <vt:variant>
        <vt:lpwstr>mailto:info@gmdt.org</vt:lpwstr>
      </vt:variant>
      <vt:variant>
        <vt:lpwstr/>
      </vt:variant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mailto:info@gmdt.org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McLaughlin</dc:creator>
  <cp:lastModifiedBy>Richard Burrow</cp:lastModifiedBy>
  <cp:revision>3</cp:revision>
  <dcterms:created xsi:type="dcterms:W3CDTF">2025-10-16T13:16:00Z</dcterms:created>
  <dcterms:modified xsi:type="dcterms:W3CDTF">2025-10-16T13:22:00Z</dcterms:modified>
</cp:coreProperties>
</file>